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80"/>
      </w:tblGrid>
      <w:tr w:rsidR="00F846B7" w14:paraId="6D7B657F" w14:textId="77777777" w:rsidTr="00043CC3">
        <w:trPr>
          <w:trHeight w:val="1800"/>
        </w:trPr>
        <w:tc>
          <w:tcPr>
            <w:tcW w:w="4320" w:type="dxa"/>
            <w:vAlign w:val="center"/>
          </w:tcPr>
          <w:p w14:paraId="4596F0DD" w14:textId="42E1A817" w:rsidR="00F23C52" w:rsidRDefault="00F846B7" w:rsidP="00F846B7">
            <w:r>
              <w:rPr>
                <w:noProof/>
              </w:rPr>
              <w:drawing>
                <wp:inline distT="0" distB="0" distL="0" distR="0" wp14:anchorId="65FA49B4" wp14:editId="69A8C832">
                  <wp:extent cx="2541070" cy="696307"/>
                  <wp:effectExtent l="0" t="0" r="0" b="0"/>
                  <wp:docPr id="3" name="Picture 3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uardiantHealth_Logo_RGB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434" cy="71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7789C312" w14:textId="77777777" w:rsidR="00D26965" w:rsidRPr="00F846B7" w:rsidRDefault="00F23C52" w:rsidP="00F23C52">
            <w:pPr>
              <w:pStyle w:val="p1"/>
              <w:rPr>
                <w:rStyle w:val="s1"/>
                <w:b/>
                <w:bCs/>
                <w:color w:val="41649C"/>
                <w:sz w:val="28"/>
                <w:szCs w:val="28"/>
              </w:rPr>
            </w:pPr>
            <w:r w:rsidRPr="00F846B7">
              <w:rPr>
                <w:rStyle w:val="s1"/>
                <w:b/>
                <w:bCs/>
                <w:color w:val="41649C"/>
                <w:sz w:val="28"/>
                <w:szCs w:val="28"/>
              </w:rPr>
              <w:t xml:space="preserve">Remote Patient Monitoring </w:t>
            </w:r>
            <w:r w:rsidR="00D26965" w:rsidRPr="00F846B7">
              <w:rPr>
                <w:rStyle w:val="s1"/>
                <w:b/>
                <w:bCs/>
                <w:color w:val="41649C"/>
                <w:sz w:val="28"/>
                <w:szCs w:val="28"/>
              </w:rPr>
              <w:t xml:space="preserve">(RPM) and/or </w:t>
            </w:r>
          </w:p>
          <w:p w14:paraId="4AA31577" w14:textId="534E2261" w:rsidR="00F23C52" w:rsidRPr="00F846B7" w:rsidRDefault="00D26965" w:rsidP="00F23C52">
            <w:pPr>
              <w:pStyle w:val="p1"/>
              <w:rPr>
                <w:b/>
                <w:bCs/>
                <w:color w:val="41649C"/>
                <w:spacing w:val="-2"/>
                <w:sz w:val="28"/>
                <w:szCs w:val="28"/>
              </w:rPr>
            </w:pPr>
            <w:r w:rsidRPr="00F846B7">
              <w:rPr>
                <w:rStyle w:val="s1"/>
                <w:b/>
                <w:bCs/>
                <w:color w:val="41649C"/>
                <w:sz w:val="28"/>
                <w:szCs w:val="28"/>
              </w:rPr>
              <w:t xml:space="preserve">Chronic Care Management (CCM) </w:t>
            </w:r>
            <w:r w:rsidR="00F23C52" w:rsidRPr="00F846B7">
              <w:rPr>
                <w:rStyle w:val="s1"/>
                <w:b/>
                <w:bCs/>
                <w:color w:val="41649C"/>
                <w:sz w:val="28"/>
                <w:szCs w:val="28"/>
              </w:rPr>
              <w:t>Consent Form</w:t>
            </w:r>
          </w:p>
        </w:tc>
      </w:tr>
      <w:tr w:rsidR="00F846B7" w14:paraId="563B75F1" w14:textId="77777777" w:rsidTr="00043CC3">
        <w:trPr>
          <w:trHeight w:val="287"/>
        </w:trPr>
        <w:tc>
          <w:tcPr>
            <w:tcW w:w="4320" w:type="dxa"/>
          </w:tcPr>
          <w:p w14:paraId="31F1AF3A" w14:textId="77777777" w:rsidR="00F23C52" w:rsidRDefault="00F23C52" w:rsidP="00F23C52"/>
        </w:tc>
        <w:tc>
          <w:tcPr>
            <w:tcW w:w="6480" w:type="dxa"/>
          </w:tcPr>
          <w:p w14:paraId="1FDC01BD" w14:textId="77777777" w:rsidR="00F23C52" w:rsidRDefault="00F23C52" w:rsidP="00F23C52"/>
        </w:tc>
      </w:tr>
      <w:tr w:rsidR="00F23C52" w14:paraId="0075262F" w14:textId="77777777" w:rsidTr="00F846B7">
        <w:trPr>
          <w:trHeight w:val="1881"/>
        </w:trPr>
        <w:tc>
          <w:tcPr>
            <w:tcW w:w="10800" w:type="dxa"/>
            <w:gridSpan w:val="2"/>
          </w:tcPr>
          <w:p w14:paraId="51E4E647" w14:textId="74F9C39A" w:rsidR="00F23C52" w:rsidRPr="00F23C52" w:rsidRDefault="00F23C52" w:rsidP="00F23C52">
            <w:pPr>
              <w:spacing w:after="135"/>
              <w:rPr>
                <w:rFonts w:ascii="Avenir Light" w:hAnsi="Avenir Light" w:cs="Times New Roman"/>
              </w:rPr>
            </w:pPr>
            <w:r w:rsidRPr="00F23C52">
              <w:rPr>
                <w:rFonts w:ascii="Avenir Light" w:hAnsi="Avenir Light" w:cs="Times New Roman"/>
                <w:spacing w:val="-2"/>
              </w:rPr>
              <w:t xml:space="preserve">You are eligible to participate in </w:t>
            </w:r>
            <w:proofErr w:type="spellStart"/>
            <w:r w:rsidRPr="00F23C52">
              <w:rPr>
                <w:rFonts w:ascii="Avenir Light" w:hAnsi="Avenir Light" w:cs="Times New Roman"/>
                <w:spacing w:val="-2"/>
              </w:rPr>
              <w:t>Guardiant</w:t>
            </w:r>
            <w:proofErr w:type="spellEnd"/>
            <w:r w:rsidRPr="00F23C52">
              <w:rPr>
                <w:rFonts w:ascii="Avenir Light" w:hAnsi="Avenir Light" w:cs="Times New Roman"/>
                <w:spacing w:val="-2"/>
              </w:rPr>
              <w:t xml:space="preserve"> Health’s Remote Patient Monitoring (RPM)</w:t>
            </w:r>
            <w:r w:rsidR="00D26965">
              <w:rPr>
                <w:rFonts w:ascii="Avenir Light" w:hAnsi="Avenir Light" w:cs="Times New Roman"/>
                <w:spacing w:val="-2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>and/or Chronic Care Management (CCM)</w:t>
            </w:r>
            <w:r w:rsidRPr="00F23C52">
              <w:rPr>
                <w:rFonts w:ascii="Avenir Light" w:hAnsi="Avenir Light" w:cs="Times New Roman"/>
                <w:spacing w:val="-2"/>
              </w:rPr>
              <w:t xml:space="preserve"> program. This lets us remotely monitor your vital signs and intervene as n</w:t>
            </w:r>
            <w:r>
              <w:rPr>
                <w:rFonts w:ascii="Avenir Light" w:hAnsi="Avenir Light" w:cs="Times New Roman"/>
                <w:spacing w:val="-2"/>
              </w:rPr>
              <w:t xml:space="preserve">eeded to keep you safe and </w:t>
            </w:r>
            <w:r w:rsidRPr="00F23C52">
              <w:rPr>
                <w:rFonts w:ascii="Avenir Light" w:hAnsi="Avenir Light" w:cs="Times New Roman"/>
                <w:spacing w:val="-2"/>
              </w:rPr>
              <w:t>healthy at home.</w:t>
            </w:r>
          </w:p>
          <w:p w14:paraId="27CD0CEA" w14:textId="54493172" w:rsidR="00F23C52" w:rsidRPr="00F23C52" w:rsidRDefault="00F23C52" w:rsidP="00F23C52">
            <w:pPr>
              <w:spacing w:after="135"/>
              <w:rPr>
                <w:rFonts w:ascii="Avenir Light" w:hAnsi="Avenir Light" w:cs="Times New Roman"/>
                <w:sz w:val="18"/>
                <w:szCs w:val="18"/>
              </w:rPr>
            </w:pPr>
            <w:r w:rsidRPr="00F23C52">
              <w:rPr>
                <w:rFonts w:ascii="Avenir Light" w:hAnsi="Avenir Light" w:cs="Times New Roman"/>
                <w:spacing w:val="-2"/>
              </w:rPr>
              <w:t xml:space="preserve">Please read through each of the statements below. By checking each box, you consent to participate in the </w:t>
            </w:r>
            <w:proofErr w:type="spellStart"/>
            <w:r w:rsidRPr="00F23C52">
              <w:rPr>
                <w:rFonts w:ascii="Avenir Light" w:hAnsi="Avenir Light" w:cs="Times New Roman"/>
                <w:spacing w:val="-2"/>
              </w:rPr>
              <w:t>Guardiant</w:t>
            </w:r>
            <w:proofErr w:type="spellEnd"/>
            <w:r w:rsidRPr="00F23C52">
              <w:rPr>
                <w:rFonts w:ascii="Avenir Light" w:hAnsi="Avenir Light" w:cs="Times New Roman"/>
                <w:spacing w:val="-2"/>
              </w:rPr>
              <w:t xml:space="preserve"> Health RPM program.</w:t>
            </w:r>
          </w:p>
        </w:tc>
      </w:tr>
    </w:tbl>
    <w:p w14:paraId="42A9F5BB" w14:textId="0238C845" w:rsidR="000E66E5" w:rsidRDefault="000E66E5" w:rsidP="00F23C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905"/>
      </w:tblGrid>
      <w:tr w:rsidR="00F23C52" w14:paraId="0F33BD46" w14:textId="77777777" w:rsidTr="00350B01">
        <w:trPr>
          <w:trHeight w:val="530"/>
        </w:trPr>
        <w:tc>
          <w:tcPr>
            <w:tcW w:w="10790" w:type="dxa"/>
            <w:gridSpan w:val="2"/>
          </w:tcPr>
          <w:p w14:paraId="5585F5CE" w14:textId="5A61FDA7" w:rsidR="00F23C52" w:rsidRPr="00F23C52" w:rsidRDefault="00F23C52" w:rsidP="00F23C52">
            <w:pPr>
              <w:rPr>
                <w:rFonts w:ascii="Avenir" w:hAnsi="Avenir" w:cs="Times New Roman"/>
              </w:rPr>
            </w:pPr>
            <w:r w:rsidRPr="00F23C52">
              <w:rPr>
                <w:rFonts w:ascii="Avenir" w:hAnsi="Avenir" w:cs="Times New Roman"/>
                <w:b/>
                <w:bCs/>
                <w:spacing w:val="-2"/>
              </w:rPr>
              <w:t>I understand that:</w:t>
            </w:r>
          </w:p>
        </w:tc>
      </w:tr>
      <w:tr w:rsidR="00F23C52" w14:paraId="4F250DB6" w14:textId="77777777" w:rsidTr="00350B01">
        <w:trPr>
          <w:trHeight w:val="1520"/>
        </w:trPr>
        <w:tc>
          <w:tcPr>
            <w:tcW w:w="885" w:type="dxa"/>
          </w:tcPr>
          <w:p w14:paraId="4EF0ED50" w14:textId="47F29FFA" w:rsidR="00F23C52" w:rsidRDefault="00535B81" w:rsidP="00535B8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05" w:type="dxa"/>
          </w:tcPr>
          <w:p w14:paraId="0BCCE976" w14:textId="613CD707" w:rsidR="00535B81" w:rsidRPr="00535B81" w:rsidRDefault="00535B81" w:rsidP="00535B81">
            <w:pPr>
              <w:spacing w:after="135"/>
              <w:rPr>
                <w:rFonts w:ascii="Avenir Book" w:hAnsi="Avenir Book" w:cs="Arial"/>
                <w:spacing w:val="-2"/>
              </w:rPr>
            </w:pPr>
            <w:proofErr w:type="spellStart"/>
            <w:r w:rsidRPr="00535B81">
              <w:rPr>
                <w:rFonts w:ascii="Avenir Book" w:hAnsi="Avenir Book" w:cs="Arial"/>
                <w:spacing w:val="-2"/>
              </w:rPr>
              <w:t>Guardiant</w:t>
            </w:r>
            <w:proofErr w:type="spellEnd"/>
            <w:r w:rsidRPr="00535B81">
              <w:rPr>
                <w:rFonts w:ascii="Avenir Book" w:hAnsi="Avenir Book" w:cs="Arial"/>
                <w:spacing w:val="-2"/>
              </w:rPr>
              <w:t xml:space="preserve"> Health complies with all laws related to the privacy and security of my health information. </w:t>
            </w:r>
            <w:proofErr w:type="spellStart"/>
            <w:r w:rsidRPr="00535B81">
              <w:rPr>
                <w:rFonts w:ascii="Avenir Book" w:hAnsi="Avenir Book" w:cs="Arial"/>
                <w:spacing w:val="-2"/>
              </w:rPr>
              <w:t>Guardiant</w:t>
            </w:r>
            <w:proofErr w:type="spellEnd"/>
            <w:r w:rsidRPr="00535B81">
              <w:rPr>
                <w:rFonts w:ascii="Avenir Book" w:hAnsi="Avenir Book" w:cs="Arial"/>
                <w:spacing w:val="-2"/>
              </w:rPr>
              <w:t xml:space="preserve"> Health and the device manufacturer may access my information and data for the purposes of health monitoring, providing technical support, troubleshooting and overall performance improvement.</w:t>
            </w:r>
          </w:p>
        </w:tc>
      </w:tr>
      <w:tr w:rsidR="00F23C52" w14:paraId="1581C18F" w14:textId="77777777" w:rsidTr="00350B01">
        <w:trPr>
          <w:trHeight w:val="2123"/>
        </w:trPr>
        <w:tc>
          <w:tcPr>
            <w:tcW w:w="885" w:type="dxa"/>
          </w:tcPr>
          <w:p w14:paraId="5B8BE1A6" w14:textId="16F1731D" w:rsidR="00F23C52" w:rsidRDefault="00535B81" w:rsidP="00535B8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05" w:type="dxa"/>
          </w:tcPr>
          <w:p w14:paraId="205C71AD" w14:textId="1051A520" w:rsidR="00F23C52" w:rsidRPr="00535B81" w:rsidRDefault="00535B81" w:rsidP="00535B81">
            <w:pPr>
              <w:spacing w:after="135"/>
              <w:rPr>
                <w:rFonts w:ascii="Avenir Book" w:hAnsi="Avenir Book" w:cs="Arial"/>
              </w:rPr>
            </w:pPr>
            <w:r w:rsidRPr="00535B81">
              <w:rPr>
                <w:rFonts w:ascii="Avenir Book" w:hAnsi="Avenir Book" w:cs="Arial"/>
                <w:spacing w:val="-2"/>
              </w:rPr>
              <w:t xml:space="preserve">I have been provided with a tablet along with wireless devices that may </w:t>
            </w:r>
            <w:proofErr w:type="gramStart"/>
            <w:r w:rsidRPr="00535B81">
              <w:rPr>
                <w:rFonts w:ascii="Avenir Book" w:hAnsi="Avenir Book" w:cs="Arial"/>
                <w:spacing w:val="-2"/>
              </w:rPr>
              <w:t>include:</w:t>
            </w:r>
            <w:proofErr w:type="gramEnd"/>
            <w:r w:rsidRPr="00535B81">
              <w:rPr>
                <w:rFonts w:ascii="Avenir Book" w:hAnsi="Avenir Book" w:cs="Arial"/>
                <w:spacing w:val="-2"/>
              </w:rPr>
              <w:t xml:space="preserve"> weight, blood pressure and pulse oximetry measuring devices. My kit comes with a user guide to help me understand how to use the equipment. I am responsible for using all devices as instructed for my vital signs and to take precautions to avoid damage while using the equipment. I will not tamper with the equipment. I understand that I am responsible for any fees associated with misuse of the equipment. </w:t>
            </w:r>
          </w:p>
        </w:tc>
      </w:tr>
      <w:tr w:rsidR="00F23C52" w14:paraId="4B040CF8" w14:textId="77777777" w:rsidTr="00350B01">
        <w:trPr>
          <w:trHeight w:val="845"/>
        </w:trPr>
        <w:tc>
          <w:tcPr>
            <w:tcW w:w="885" w:type="dxa"/>
          </w:tcPr>
          <w:p w14:paraId="2DEB37E8" w14:textId="39B33694" w:rsidR="00F23C52" w:rsidRDefault="00535B81" w:rsidP="00535B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905" w:type="dxa"/>
          </w:tcPr>
          <w:p w14:paraId="33CC9886" w14:textId="691D986B" w:rsidR="00F23C52" w:rsidRPr="00535B81" w:rsidRDefault="00535B81" w:rsidP="00535B81">
            <w:pPr>
              <w:spacing w:after="135"/>
              <w:rPr>
                <w:rFonts w:ascii="Avenir Book" w:hAnsi="Avenir Book" w:cs="Arial"/>
              </w:rPr>
            </w:pPr>
            <w:r w:rsidRPr="00535B81">
              <w:rPr>
                <w:rFonts w:ascii="Avenir Book" w:hAnsi="Avenir Book" w:cs="Arial"/>
                <w:spacing w:val="-2"/>
              </w:rPr>
              <w:t>I am the only person who should be using the remote monitoring equipment as instructed. I will not use the device for reasons other than my own personal health monitoring.</w:t>
            </w:r>
          </w:p>
        </w:tc>
      </w:tr>
      <w:tr w:rsidR="00535B81" w14:paraId="22520F0E" w14:textId="77777777" w:rsidTr="00350B01">
        <w:trPr>
          <w:trHeight w:val="665"/>
        </w:trPr>
        <w:tc>
          <w:tcPr>
            <w:tcW w:w="885" w:type="dxa"/>
          </w:tcPr>
          <w:p w14:paraId="75725A16" w14:textId="0153A2EA" w:rsidR="00535B81" w:rsidRDefault="00535B81" w:rsidP="00535B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05" w:type="dxa"/>
          </w:tcPr>
          <w:p w14:paraId="3EF6EF95" w14:textId="745A0318" w:rsidR="00535B81" w:rsidRPr="00535B81" w:rsidRDefault="00535B81" w:rsidP="00535B81">
            <w:pPr>
              <w:rPr>
                <w:rFonts w:ascii="Avenir Book" w:hAnsi="Avenir Book" w:cs="Arial"/>
                <w:spacing w:val="-2"/>
              </w:rPr>
            </w:pPr>
            <w:r w:rsidRPr="00535B81">
              <w:rPr>
                <w:rStyle w:val="s1"/>
                <w:rFonts w:ascii="Avenir Book" w:hAnsi="Avenir Book" w:cs="Arial"/>
              </w:rPr>
              <w:t>I understand the devices are only designed for the 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535B81">
              <w:rPr>
                <w:rStyle w:val="s1"/>
                <w:rFonts w:ascii="Avenir Book" w:hAnsi="Avenir Book" w:cs="Arial"/>
              </w:rPr>
              <w:t>program.</w:t>
            </w:r>
          </w:p>
        </w:tc>
      </w:tr>
      <w:tr w:rsidR="00535B81" w14:paraId="6AFBE690" w14:textId="77777777" w:rsidTr="00350B01">
        <w:trPr>
          <w:trHeight w:val="1142"/>
        </w:trPr>
        <w:tc>
          <w:tcPr>
            <w:tcW w:w="885" w:type="dxa"/>
          </w:tcPr>
          <w:p w14:paraId="41186374" w14:textId="7DB4AECD" w:rsidR="00535B81" w:rsidRDefault="00535B81" w:rsidP="00535B8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05" w:type="dxa"/>
          </w:tcPr>
          <w:p w14:paraId="5FAC2B09" w14:textId="0A586AC1" w:rsidR="00535B81" w:rsidRPr="00535B81" w:rsidRDefault="00535B81" w:rsidP="00535B81">
            <w:pPr>
              <w:rPr>
                <w:rFonts w:ascii="Avenir Book" w:hAnsi="Avenir Book" w:cs="Arial"/>
                <w:spacing w:val="-2"/>
              </w:rPr>
            </w:pPr>
            <w:r w:rsidRPr="00535B81">
              <w:rPr>
                <w:rStyle w:val="s1"/>
                <w:rFonts w:ascii="Avenir Book" w:hAnsi="Avenir Book" w:cs="Arial"/>
              </w:rPr>
              <w:t>I will do my best to take my vitals every day. I understand that my data will be reviewed at a minimum once daily during office hours; re-tests that are transmitted may not be viewed until the next day. I will be contacted to review any levels that fall out of range.</w:t>
            </w:r>
            <w:r w:rsidRPr="00535B81">
              <w:rPr>
                <w:rStyle w:val="apple-converted-space"/>
                <w:rFonts w:ascii="Avenir Book" w:hAnsi="Avenir Book" w:cs="Arial"/>
                <w:spacing w:val="-2"/>
              </w:rPr>
              <w:t> </w:t>
            </w:r>
          </w:p>
        </w:tc>
      </w:tr>
      <w:tr w:rsidR="00535B81" w14:paraId="2AB69D60" w14:textId="77777777" w:rsidTr="00350B01">
        <w:trPr>
          <w:trHeight w:val="881"/>
        </w:trPr>
        <w:tc>
          <w:tcPr>
            <w:tcW w:w="885" w:type="dxa"/>
          </w:tcPr>
          <w:p w14:paraId="5CC90A89" w14:textId="55047901" w:rsidR="00535B81" w:rsidRDefault="00535B81" w:rsidP="00535B8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905" w:type="dxa"/>
          </w:tcPr>
          <w:p w14:paraId="37CBFE7E" w14:textId="26E3BAFA" w:rsidR="00535B81" w:rsidRPr="00535B81" w:rsidRDefault="00535B81" w:rsidP="00535B81">
            <w:pPr>
              <w:rPr>
                <w:rStyle w:val="apple-converted-space"/>
                <w:rFonts w:ascii="Avenir Book" w:hAnsi="Avenir Book" w:cs="Arial"/>
                <w:spacing w:val="-2"/>
              </w:rPr>
            </w:pPr>
            <w:r w:rsidRPr="00535B81">
              <w:rPr>
                <w:rStyle w:val="s1"/>
                <w:rFonts w:ascii="Avenir Book" w:hAnsi="Avenir Book" w:cs="Arial"/>
              </w:rPr>
              <w:t xml:space="preserve">This is a monitoring device. </w:t>
            </w:r>
            <w:r w:rsidRPr="00535B81">
              <w:rPr>
                <w:rStyle w:val="s2"/>
                <w:rFonts w:ascii="Avenir Black" w:hAnsi="Avenir Black" w:cs="Arial"/>
                <w:b/>
                <w:bCs/>
                <w:sz w:val="24"/>
                <w:szCs w:val="24"/>
              </w:rPr>
              <w:t>It is not an emergency response device</w:t>
            </w:r>
            <w:r w:rsidRPr="00535B81">
              <w:rPr>
                <w:rStyle w:val="s2"/>
                <w:rFonts w:ascii="Avenir Book" w:hAnsi="Avenir Book" w:cs="Arial"/>
                <w:b/>
                <w:bCs/>
                <w:sz w:val="24"/>
                <w:szCs w:val="24"/>
              </w:rPr>
              <w:t>.</w:t>
            </w:r>
            <w:r w:rsidRPr="00535B81">
              <w:rPr>
                <w:rStyle w:val="s1"/>
                <w:rFonts w:ascii="Avenir Book" w:hAnsi="Avenir Book" w:cs="Arial"/>
              </w:rPr>
              <w:t xml:space="preserve"> I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willl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call 911 for immediate medical emergencies.</w:t>
            </w:r>
            <w:r w:rsidRPr="00535B81">
              <w:rPr>
                <w:rStyle w:val="apple-converted-space"/>
                <w:rFonts w:ascii="Avenir Book" w:hAnsi="Avenir Book" w:cs="Arial"/>
                <w:spacing w:val="-2"/>
              </w:rPr>
              <w:t> </w:t>
            </w:r>
          </w:p>
          <w:p w14:paraId="27A61D16" w14:textId="06D4B6E5" w:rsidR="00535B81" w:rsidRPr="00535B81" w:rsidRDefault="00535B81" w:rsidP="00535B81">
            <w:pPr>
              <w:rPr>
                <w:rFonts w:ascii="Avenir Book" w:hAnsi="Avenir Book" w:cs="Arial"/>
              </w:rPr>
            </w:pPr>
          </w:p>
        </w:tc>
      </w:tr>
      <w:tr w:rsidR="00A1290A" w14:paraId="53A4C380" w14:textId="77777777" w:rsidTr="00350B01">
        <w:trPr>
          <w:trHeight w:val="179"/>
        </w:trPr>
        <w:tc>
          <w:tcPr>
            <w:tcW w:w="885" w:type="dxa"/>
          </w:tcPr>
          <w:p w14:paraId="7DDAAEC3" w14:textId="350F01B9" w:rsidR="00A1290A" w:rsidRDefault="00A1290A" w:rsidP="00535B8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905" w:type="dxa"/>
          </w:tcPr>
          <w:p w14:paraId="496F733D" w14:textId="7CFC0F89" w:rsidR="00A1290A" w:rsidRPr="00535B81" w:rsidRDefault="00A1290A" w:rsidP="00535B81">
            <w:pPr>
              <w:rPr>
                <w:rStyle w:val="s1"/>
                <w:rFonts w:ascii="Avenir Book" w:hAnsi="Avenir Book" w:cs="Arial"/>
              </w:rPr>
            </w:pPr>
            <w:r w:rsidRPr="00535B81">
              <w:rPr>
                <w:rStyle w:val="s1"/>
                <w:rFonts w:ascii="Avenir Book" w:hAnsi="Avenir Book" w:cs="Arial"/>
              </w:rPr>
              <w:t xml:space="preserve">I am aware my vital readings will be securely transmitted from the tablet via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bluetooth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to my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Health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/CCM </w:t>
            </w:r>
            <w:r w:rsidRPr="00535B81">
              <w:rPr>
                <w:rStyle w:val="s1"/>
                <w:rFonts w:ascii="Avenir Book" w:hAnsi="Avenir Book" w:cs="Arial"/>
              </w:rPr>
              <w:t xml:space="preserve">provider. I authorize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Health to electronically share my health information with others involved in my care.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Health will securely and confidentially store my collected data, and record and store my readings into my Electronic Medical Record.</w:t>
            </w:r>
          </w:p>
        </w:tc>
      </w:tr>
      <w:tr w:rsidR="00A1290A" w14:paraId="79DB85C3" w14:textId="77777777" w:rsidTr="00350B01">
        <w:trPr>
          <w:trHeight w:val="1232"/>
        </w:trPr>
        <w:tc>
          <w:tcPr>
            <w:tcW w:w="885" w:type="dxa"/>
          </w:tcPr>
          <w:p w14:paraId="4F56D09E" w14:textId="761C37F4" w:rsidR="00A1290A" w:rsidRDefault="00A1290A" w:rsidP="00535B81">
            <w: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905" w:type="dxa"/>
          </w:tcPr>
          <w:p w14:paraId="508E3030" w14:textId="58C4354D" w:rsidR="00A1290A" w:rsidRPr="00535B81" w:rsidRDefault="00A1290A" w:rsidP="00535B81">
            <w:pPr>
              <w:rPr>
                <w:rStyle w:val="s1"/>
                <w:rFonts w:ascii="Avenir Book" w:hAnsi="Avenir Book" w:cs="Arial"/>
              </w:rPr>
            </w:pPr>
            <w:r w:rsidRPr="00535B81">
              <w:rPr>
                <w:rStyle w:val="s1"/>
                <w:rFonts w:ascii="Avenir Book" w:hAnsi="Avenir Book" w:cs="Arial"/>
              </w:rPr>
              <w:t xml:space="preserve">I agree to designate a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Health clinical team member as my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/CCM </w:t>
            </w:r>
            <w:r w:rsidRPr="00535B81">
              <w:rPr>
                <w:rStyle w:val="s1"/>
                <w:rFonts w:ascii="Avenir Book" w:hAnsi="Avenir Book" w:cs="Arial"/>
              </w:rPr>
              <w:t xml:space="preserve">provider. Other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Health staff team members will talk to me about my remote monitoring, but I understand that all care provided by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Health is supervised by my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/CCM </w:t>
            </w:r>
            <w:r w:rsidRPr="00535B81">
              <w:rPr>
                <w:rStyle w:val="s1"/>
                <w:rFonts w:ascii="Avenir Book" w:hAnsi="Avenir Book" w:cs="Arial"/>
              </w:rPr>
              <w:t>provider.</w:t>
            </w:r>
          </w:p>
        </w:tc>
      </w:tr>
      <w:tr w:rsidR="00A1290A" w14:paraId="3A22DB15" w14:textId="77777777" w:rsidTr="00350B01">
        <w:trPr>
          <w:trHeight w:val="1511"/>
        </w:trPr>
        <w:tc>
          <w:tcPr>
            <w:tcW w:w="885" w:type="dxa"/>
          </w:tcPr>
          <w:p w14:paraId="6D0CB830" w14:textId="27788531" w:rsidR="00A1290A" w:rsidRDefault="00A1290A" w:rsidP="00535B8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905" w:type="dxa"/>
          </w:tcPr>
          <w:p w14:paraId="1C02FFFA" w14:textId="64153E7F" w:rsidR="00A1290A" w:rsidRPr="00535B81" w:rsidRDefault="00A1290A" w:rsidP="00535B81">
            <w:pPr>
              <w:rPr>
                <w:rStyle w:val="s1"/>
                <w:rFonts w:ascii="Avenir Book" w:hAnsi="Avenir Book" w:cs="Arial"/>
              </w:rPr>
            </w:pPr>
            <w:r w:rsidRPr="00535B81">
              <w:rPr>
                <w:rStyle w:val="s1"/>
                <w:rFonts w:ascii="Avenir Book" w:hAnsi="Avenir Book" w:cs="Arial"/>
              </w:rPr>
              <w:t xml:space="preserve">By participating, I acknowledge that electronic systems, including telephone, video and other equipment can fail at times. I agree to not hold </w:t>
            </w:r>
            <w:proofErr w:type="spellStart"/>
            <w:r w:rsidRPr="00535B81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535B81">
              <w:rPr>
                <w:rStyle w:val="s1"/>
                <w:rFonts w:ascii="Avenir Book" w:hAnsi="Avenir Book" w:cs="Arial"/>
              </w:rPr>
              <w:t xml:space="preserve"> Health or its vendor liable for any consequences that may arise from the delivery of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>and/or</w:t>
            </w:r>
            <w:r w:rsidR="00D26965">
              <w:rPr>
                <w:rStyle w:val="s1"/>
                <w:rFonts w:ascii="Avenir Book" w:hAnsi="Avenir Book" w:cs="Arial"/>
              </w:rPr>
              <w:t xml:space="preserve"> CCM </w:t>
            </w:r>
            <w:r w:rsidRPr="00535B81">
              <w:rPr>
                <w:rStyle w:val="s1"/>
                <w:rFonts w:ascii="Avenir Book" w:hAnsi="Avenir Book" w:cs="Arial"/>
              </w:rPr>
              <w:t>services or from system failure.</w:t>
            </w:r>
          </w:p>
        </w:tc>
      </w:tr>
      <w:tr w:rsidR="00A1290A" w14:paraId="4DBC4365" w14:textId="77777777" w:rsidTr="00350B01">
        <w:trPr>
          <w:trHeight w:val="1844"/>
        </w:trPr>
        <w:tc>
          <w:tcPr>
            <w:tcW w:w="885" w:type="dxa"/>
          </w:tcPr>
          <w:p w14:paraId="663B967C" w14:textId="7F116C3B" w:rsidR="00A1290A" w:rsidRDefault="00A1290A" w:rsidP="00535B81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905" w:type="dxa"/>
          </w:tcPr>
          <w:p w14:paraId="1708F56E" w14:textId="6B7C6E62" w:rsidR="00A1290A" w:rsidRPr="00A1290A" w:rsidRDefault="00A1290A" w:rsidP="00535B81">
            <w:pPr>
              <w:rPr>
                <w:rStyle w:val="s1"/>
                <w:rFonts w:ascii="Avenir Book" w:hAnsi="Avenir Book" w:cs="Arial"/>
                <w:spacing w:val="0"/>
              </w:rPr>
            </w:pPr>
            <w:r w:rsidRPr="00535B81">
              <w:rPr>
                <w:rFonts w:ascii="Avenir Book" w:hAnsi="Avenir Book" w:cs="Arial"/>
              </w:rPr>
              <w:t xml:space="preserve">I can withdraw my consent to participate in this program and revoke services at any time for any reason and this will not have any </w:t>
            </w:r>
            <w:r>
              <w:rPr>
                <w:rFonts w:ascii="Avenir Book" w:hAnsi="Avenir Book" w:cs="Arial"/>
              </w:rPr>
              <w:t>e</w:t>
            </w:r>
            <w:r w:rsidRPr="00535B81">
              <w:rPr>
                <w:rFonts w:ascii="Avenir Book" w:hAnsi="Avenir Book" w:cs="Arial"/>
              </w:rPr>
              <w:t xml:space="preserve">ffect on my usual primary care services. My signature is required to end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>CCM</w:t>
            </w:r>
            <w:r w:rsidRPr="00535B81">
              <w:rPr>
                <w:rFonts w:ascii="Avenir Book" w:hAnsi="Avenir Book" w:cs="Arial"/>
              </w:rPr>
              <w:t xml:space="preserve"> services and I must submit </w:t>
            </w:r>
            <w:proofErr w:type="gramStart"/>
            <w:r w:rsidRPr="00535B81">
              <w:rPr>
                <w:rFonts w:ascii="Avenir Book" w:hAnsi="Avenir Book" w:cs="Arial"/>
              </w:rPr>
              <w:t>a</w:t>
            </w:r>
            <w:proofErr w:type="gramEnd"/>
            <w:r w:rsidRPr="00535B81">
              <w:rPr>
                <w:rFonts w:ascii="Avenir Book" w:hAnsi="Avenir Book" w:cs="Arial"/>
              </w:rPr>
              <w:t xml:space="preserve">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535B81">
              <w:rPr>
                <w:rFonts w:ascii="Avenir Book" w:hAnsi="Avenir Book" w:cs="Arial"/>
              </w:rPr>
              <w:t xml:space="preserve">Revocation Form. Withdrawing my consent will require returning all wireless medical devices that are part of the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535B81">
              <w:rPr>
                <w:rFonts w:ascii="Avenir Book" w:hAnsi="Avenir Book" w:cs="Arial"/>
              </w:rPr>
              <w:t>program.</w:t>
            </w:r>
          </w:p>
        </w:tc>
      </w:tr>
      <w:tr w:rsidR="00A1290A" w14:paraId="71572C05" w14:textId="77777777" w:rsidTr="00350B01">
        <w:trPr>
          <w:trHeight w:val="1134"/>
        </w:trPr>
        <w:tc>
          <w:tcPr>
            <w:tcW w:w="885" w:type="dxa"/>
          </w:tcPr>
          <w:p w14:paraId="4F6CF116" w14:textId="1582C761" w:rsidR="00A1290A" w:rsidRDefault="00A1290A" w:rsidP="00535B8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905" w:type="dxa"/>
          </w:tcPr>
          <w:p w14:paraId="2169C27E" w14:textId="632E0C3D" w:rsidR="00A1290A" w:rsidRPr="00535B81" w:rsidRDefault="00A1290A" w:rsidP="00535B81">
            <w:pPr>
              <w:rPr>
                <w:rStyle w:val="s1"/>
                <w:rFonts w:ascii="Avenir Book" w:hAnsi="Avenir Book" w:cs="Arial"/>
              </w:rPr>
            </w:pPr>
            <w:r w:rsidRPr="00535B81">
              <w:rPr>
                <w:rStyle w:val="s1"/>
                <w:rFonts w:ascii="Avenir Book" w:hAnsi="Avenir Book" w:cs="Arial"/>
              </w:rPr>
              <w:t xml:space="preserve">I am aware that this consent is valid as long as I’m in possession of the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535B81">
              <w:rPr>
                <w:rStyle w:val="s1"/>
                <w:rFonts w:ascii="Avenir Book" w:hAnsi="Avenir Book" w:cs="Arial"/>
              </w:rPr>
              <w:t>equipment/device(s).</w:t>
            </w:r>
          </w:p>
        </w:tc>
      </w:tr>
      <w:tr w:rsidR="00A1290A" w14:paraId="15089575" w14:textId="77777777" w:rsidTr="00350B01">
        <w:trPr>
          <w:trHeight w:val="666"/>
        </w:trPr>
        <w:tc>
          <w:tcPr>
            <w:tcW w:w="10790" w:type="dxa"/>
            <w:gridSpan w:val="2"/>
          </w:tcPr>
          <w:p w14:paraId="23D09C4A" w14:textId="7AFF4EEA" w:rsidR="00A1290A" w:rsidRPr="00040F4E" w:rsidRDefault="00040F4E" w:rsidP="00535B81">
            <w:pPr>
              <w:rPr>
                <w:rStyle w:val="s1"/>
                <w:rFonts w:ascii="Avenir Roman" w:hAnsi="Avenir Roman" w:cs="Arial"/>
                <w:b/>
              </w:rPr>
            </w:pPr>
            <w:r w:rsidRPr="00040F4E">
              <w:rPr>
                <w:rFonts w:ascii="Avenir Roman" w:hAnsi="Avenir Roman"/>
                <w:b/>
              </w:rPr>
              <w:t>Please check one of the following:</w:t>
            </w:r>
          </w:p>
        </w:tc>
      </w:tr>
      <w:tr w:rsidR="00A1290A" w14:paraId="12596F8C" w14:textId="77777777" w:rsidTr="00350B01">
        <w:trPr>
          <w:trHeight w:val="1547"/>
        </w:trPr>
        <w:tc>
          <w:tcPr>
            <w:tcW w:w="885" w:type="dxa"/>
          </w:tcPr>
          <w:p w14:paraId="055A636D" w14:textId="3CAB3FC5" w:rsidR="00A1290A" w:rsidRDefault="00A1290A" w:rsidP="00535B8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905" w:type="dxa"/>
          </w:tcPr>
          <w:p w14:paraId="72B8C658" w14:textId="77777777" w:rsidR="00040F4E" w:rsidRPr="00350B01" w:rsidRDefault="00040F4E" w:rsidP="00040F4E">
            <w:pPr>
              <w:rPr>
                <w:rStyle w:val="s1"/>
                <w:rFonts w:ascii="Avenir Medium" w:hAnsi="Avenir Medium" w:cs="Arial"/>
              </w:rPr>
            </w:pPr>
            <w:r w:rsidRPr="00350B01">
              <w:rPr>
                <w:rStyle w:val="s1"/>
                <w:rFonts w:ascii="Avenir Medium" w:hAnsi="Avenir Medium" w:cs="Arial"/>
              </w:rPr>
              <w:t>Medicare beneficiary</w:t>
            </w:r>
          </w:p>
          <w:p w14:paraId="77A50FBB" w14:textId="04BE98E5" w:rsidR="00A1290A" w:rsidRPr="00040F4E" w:rsidRDefault="00040F4E" w:rsidP="00040F4E">
            <w:pPr>
              <w:rPr>
                <w:rStyle w:val="s1"/>
                <w:rFonts w:ascii="Avenir Book" w:hAnsi="Avenir Book" w:cs="Arial"/>
              </w:rPr>
            </w:pPr>
            <w:r w:rsidRPr="00040F4E">
              <w:rPr>
                <w:rStyle w:val="s1"/>
                <w:rFonts w:ascii="Avenir Book" w:hAnsi="Avenir Book" w:cs="Arial"/>
              </w:rPr>
              <w:t xml:space="preserve">I have read and understand the information and consent to participate in the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040F4E">
              <w:rPr>
                <w:rStyle w:val="s1"/>
                <w:rFonts w:ascii="Avenir Book" w:hAnsi="Avenir Book" w:cs="Arial"/>
              </w:rPr>
              <w:t xml:space="preserve">program as stated above. I authorize </w:t>
            </w:r>
            <w:proofErr w:type="spellStart"/>
            <w:r w:rsidRPr="00040F4E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040F4E">
              <w:rPr>
                <w:rStyle w:val="s1"/>
                <w:rFonts w:ascii="Avenir Book" w:hAnsi="Avenir Book" w:cs="Arial"/>
              </w:rPr>
              <w:t xml:space="preserve"> Health to bill Medicare for the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040F4E">
              <w:rPr>
                <w:rStyle w:val="s1"/>
                <w:rFonts w:ascii="Avenir Book" w:hAnsi="Avenir Book" w:cs="Arial"/>
              </w:rPr>
              <w:t xml:space="preserve">program services I receive. </w:t>
            </w:r>
            <w:r w:rsidRPr="00040F4E">
              <w:rPr>
                <w:rFonts w:ascii="Avenir Book" w:hAnsi="Avenir Book" w:cs="Times New Roman"/>
              </w:rPr>
              <w:t xml:space="preserve">The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040F4E">
              <w:rPr>
                <w:rFonts w:ascii="Avenir Book" w:hAnsi="Avenir Book" w:cs="Times New Roman"/>
              </w:rPr>
              <w:t>services are a covered Medicare benefit and normal copays apply.</w:t>
            </w:r>
          </w:p>
        </w:tc>
      </w:tr>
      <w:tr w:rsidR="00A1290A" w14:paraId="5C874138" w14:textId="77777777" w:rsidTr="00350B01">
        <w:trPr>
          <w:trHeight w:val="881"/>
        </w:trPr>
        <w:tc>
          <w:tcPr>
            <w:tcW w:w="885" w:type="dxa"/>
          </w:tcPr>
          <w:p w14:paraId="0C191605" w14:textId="1FD165D5" w:rsidR="00A1290A" w:rsidRDefault="00A1290A" w:rsidP="00535B81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043CC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905" w:type="dxa"/>
          </w:tcPr>
          <w:p w14:paraId="48710449" w14:textId="77777777" w:rsidR="00040F4E" w:rsidRPr="00350B01" w:rsidRDefault="00040F4E" w:rsidP="00040F4E">
            <w:pPr>
              <w:pStyle w:val="CommentText"/>
              <w:rPr>
                <w:rFonts w:ascii="Avenir Medium" w:hAnsi="Avenir Medium"/>
                <w:sz w:val="24"/>
                <w:szCs w:val="24"/>
              </w:rPr>
            </w:pPr>
            <w:r w:rsidRPr="00350B01">
              <w:rPr>
                <w:rFonts w:ascii="Avenir Medium" w:hAnsi="Avenir Medium"/>
                <w:sz w:val="24"/>
                <w:szCs w:val="24"/>
              </w:rPr>
              <w:t>Subscription patient</w:t>
            </w:r>
          </w:p>
          <w:p w14:paraId="396E6E39" w14:textId="4BF591B5" w:rsidR="00A1290A" w:rsidRPr="00040F4E" w:rsidRDefault="00040F4E" w:rsidP="00040F4E">
            <w:pPr>
              <w:rPr>
                <w:rStyle w:val="s1"/>
                <w:rFonts w:ascii="Avenir Book" w:hAnsi="Avenir Book" w:cs="Arial"/>
              </w:rPr>
            </w:pPr>
            <w:r w:rsidRPr="00040F4E">
              <w:rPr>
                <w:rStyle w:val="s1"/>
                <w:rFonts w:ascii="Avenir Book" w:hAnsi="Avenir Book" w:cs="Arial"/>
              </w:rPr>
              <w:t xml:space="preserve">I have read and understand the information and consent to participate in the </w:t>
            </w:r>
            <w:r w:rsidR="00D26965" w:rsidRPr="00535B81">
              <w:rPr>
                <w:rStyle w:val="s1"/>
                <w:rFonts w:ascii="Avenir Book" w:hAnsi="Avenir Book" w:cs="Arial"/>
              </w:rPr>
              <w:t>RPM</w:t>
            </w:r>
            <w:r w:rsidR="00D26965">
              <w:rPr>
                <w:rStyle w:val="s1"/>
                <w:rFonts w:ascii="Avenir Book" w:hAnsi="Avenir Book" w:cs="Arial"/>
              </w:rPr>
              <w:t xml:space="preserve"> </w:t>
            </w:r>
            <w:r w:rsidR="00D26965">
              <w:rPr>
                <w:rFonts w:ascii="Avenir Light" w:hAnsi="Avenir Light" w:cs="Times New Roman"/>
              </w:rPr>
              <w:t xml:space="preserve">and/or </w:t>
            </w:r>
            <w:r w:rsidR="00D26965">
              <w:rPr>
                <w:rStyle w:val="s1"/>
                <w:rFonts w:ascii="Avenir Book" w:hAnsi="Avenir Book" w:cs="Arial"/>
              </w:rPr>
              <w:t xml:space="preserve">CCM </w:t>
            </w:r>
            <w:r w:rsidRPr="00040F4E">
              <w:rPr>
                <w:rStyle w:val="s1"/>
                <w:rFonts w:ascii="Avenir Book" w:hAnsi="Avenir Book" w:cs="Arial"/>
              </w:rPr>
              <w:t xml:space="preserve">program as stated above. I understand </w:t>
            </w:r>
            <w:proofErr w:type="spellStart"/>
            <w:r w:rsidRPr="00040F4E">
              <w:rPr>
                <w:rStyle w:val="s1"/>
                <w:rFonts w:ascii="Avenir Book" w:hAnsi="Avenir Book" w:cs="Arial"/>
              </w:rPr>
              <w:t>Guardiant</w:t>
            </w:r>
            <w:proofErr w:type="spellEnd"/>
            <w:r w:rsidRPr="00040F4E">
              <w:rPr>
                <w:rStyle w:val="s1"/>
                <w:rFonts w:ascii="Avenir Book" w:hAnsi="Avenir Book" w:cs="Arial"/>
              </w:rPr>
              <w:t xml:space="preserve"> Health will charge me a monthly subscription fee as stated in my </w:t>
            </w:r>
            <w:r w:rsidRPr="00040F4E">
              <w:rPr>
                <w:rStyle w:val="s1"/>
                <w:rFonts w:ascii="Avenir Book" w:hAnsi="Avenir Book" w:cs="Arial"/>
                <w:i/>
              </w:rPr>
              <w:t>Remote Patient Monitoring Service Agreement.</w:t>
            </w:r>
          </w:p>
        </w:tc>
      </w:tr>
    </w:tbl>
    <w:p w14:paraId="7812B6DD" w14:textId="77777777" w:rsidR="002E7069" w:rsidRDefault="002E7069" w:rsidP="00F23C52"/>
    <w:p w14:paraId="6D728994" w14:textId="77777777" w:rsidR="00A1290A" w:rsidRDefault="00A1290A" w:rsidP="00F23C52"/>
    <w:p w14:paraId="63FBBD36" w14:textId="77777777" w:rsidR="009F2587" w:rsidRDefault="009F2587" w:rsidP="009F2587">
      <w:pPr>
        <w:pBdr>
          <w:bottom w:val="single" w:sz="4" w:space="1" w:color="auto"/>
        </w:pBdr>
      </w:pPr>
    </w:p>
    <w:p w14:paraId="45B03A93" w14:textId="2CADCC3C" w:rsidR="00D465E4" w:rsidRDefault="009F2587" w:rsidP="00D26965">
      <w:pPr>
        <w:ind w:firstLine="90"/>
        <w:rPr>
          <w:rFonts w:ascii="Avenir Light" w:hAnsi="Avenir Light" w:cs="Times New Roman"/>
          <w:spacing w:val="-2"/>
        </w:rPr>
      </w:pPr>
      <w:r w:rsidRPr="009F2587">
        <w:rPr>
          <w:rFonts w:ascii="Avenir Light" w:hAnsi="Avenir Light" w:cs="Times New Roman"/>
          <w:spacing w:val="-2"/>
        </w:rPr>
        <w:t>(Printed patient full legal name)</w:t>
      </w:r>
    </w:p>
    <w:p w14:paraId="57B134F3" w14:textId="77777777" w:rsidR="00924934" w:rsidRPr="00A1290A" w:rsidRDefault="00924934" w:rsidP="00924934">
      <w:pPr>
        <w:pStyle w:val="p1"/>
        <w:ind w:left="0" w:firstLine="0"/>
        <w:jc w:val="left"/>
        <w:rPr>
          <w:rFonts w:ascii="Avenir Light" w:hAnsi="Avenir Light"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870"/>
        <w:gridCol w:w="3145"/>
      </w:tblGrid>
      <w:tr w:rsidR="00924934" w14:paraId="30F3813D" w14:textId="77777777" w:rsidTr="0043663B">
        <w:trPr>
          <w:trHeight w:val="341"/>
        </w:trPr>
        <w:tc>
          <w:tcPr>
            <w:tcW w:w="3775" w:type="dxa"/>
          </w:tcPr>
          <w:p w14:paraId="44494497" w14:textId="77777777" w:rsidR="00924934" w:rsidRDefault="00924934" w:rsidP="0043663B"/>
        </w:tc>
        <w:tc>
          <w:tcPr>
            <w:tcW w:w="3870" w:type="dxa"/>
          </w:tcPr>
          <w:p w14:paraId="49D9276D" w14:textId="77777777" w:rsidR="00924934" w:rsidRDefault="00924934" w:rsidP="0043663B"/>
        </w:tc>
        <w:tc>
          <w:tcPr>
            <w:tcW w:w="3145" w:type="dxa"/>
          </w:tcPr>
          <w:p w14:paraId="2ACA60E2" w14:textId="77777777" w:rsidR="00924934" w:rsidRDefault="00924934" w:rsidP="0043663B">
            <w:r w:rsidRPr="00D465E4">
              <w:rPr>
                <w:rFonts w:ascii="Avenir Light" w:hAnsi="Avenir Light"/>
              </w:rPr>
              <w:t>Date:</w:t>
            </w:r>
          </w:p>
        </w:tc>
      </w:tr>
      <w:tr w:rsidR="00924934" w14:paraId="6B45AE3F" w14:textId="77777777" w:rsidTr="005F4A06">
        <w:tc>
          <w:tcPr>
            <w:tcW w:w="7645" w:type="dxa"/>
            <w:gridSpan w:val="2"/>
          </w:tcPr>
          <w:p w14:paraId="2DB63FFB" w14:textId="1256E257" w:rsidR="00924934" w:rsidRPr="00924934" w:rsidRDefault="00924934" w:rsidP="00D26965">
            <w:pPr>
              <w:ind w:hanging="12"/>
            </w:pPr>
            <w:r w:rsidRPr="009F2587">
              <w:rPr>
                <w:rFonts w:ascii="Avenir Light" w:hAnsi="Avenir Light"/>
                <w:spacing w:val="-2"/>
              </w:rPr>
              <w:t>(Signature of patient or legal guardian/power of attorney)</w:t>
            </w:r>
          </w:p>
        </w:tc>
        <w:tc>
          <w:tcPr>
            <w:tcW w:w="3145" w:type="dxa"/>
          </w:tcPr>
          <w:p w14:paraId="43C1577A" w14:textId="77777777" w:rsidR="00924934" w:rsidRDefault="00924934" w:rsidP="0043663B">
            <w:r w:rsidRPr="00D465E4">
              <w:rPr>
                <w:rFonts w:ascii="Avenir Light" w:hAnsi="Avenir Light"/>
                <w:spacing w:val="-2"/>
              </w:rPr>
              <w:t>(dd/mm/</w:t>
            </w:r>
            <w:proofErr w:type="spellStart"/>
            <w:r w:rsidRPr="00D465E4">
              <w:rPr>
                <w:rFonts w:ascii="Avenir Light" w:hAnsi="Avenir Light"/>
                <w:spacing w:val="-2"/>
              </w:rPr>
              <w:t>yyyy</w:t>
            </w:r>
            <w:proofErr w:type="spellEnd"/>
            <w:r w:rsidRPr="00D465E4">
              <w:rPr>
                <w:rFonts w:ascii="Avenir Light" w:hAnsi="Avenir Light"/>
                <w:spacing w:val="-2"/>
              </w:rPr>
              <w:t>)</w:t>
            </w:r>
          </w:p>
        </w:tc>
      </w:tr>
    </w:tbl>
    <w:p w14:paraId="0DD39DEE" w14:textId="09CCFDDD" w:rsidR="003449D4" w:rsidRPr="00A1290A" w:rsidRDefault="003449D4" w:rsidP="00D465E4">
      <w:pPr>
        <w:pStyle w:val="p1"/>
        <w:ind w:left="0" w:firstLine="0"/>
        <w:jc w:val="left"/>
        <w:rPr>
          <w:rFonts w:ascii="Avenir Light" w:hAnsi="Avenir Light"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870"/>
        <w:gridCol w:w="3145"/>
      </w:tblGrid>
      <w:tr w:rsidR="00D465E4" w14:paraId="158C64AE" w14:textId="77777777" w:rsidTr="00D465E4">
        <w:trPr>
          <w:trHeight w:val="341"/>
        </w:trPr>
        <w:tc>
          <w:tcPr>
            <w:tcW w:w="3775" w:type="dxa"/>
          </w:tcPr>
          <w:p w14:paraId="2F09EBC6" w14:textId="77777777" w:rsidR="00D465E4" w:rsidRDefault="00D465E4" w:rsidP="009F2587"/>
        </w:tc>
        <w:tc>
          <w:tcPr>
            <w:tcW w:w="3870" w:type="dxa"/>
          </w:tcPr>
          <w:p w14:paraId="2AA6EA2A" w14:textId="77777777" w:rsidR="00D465E4" w:rsidRDefault="00D465E4" w:rsidP="009F2587"/>
        </w:tc>
        <w:tc>
          <w:tcPr>
            <w:tcW w:w="3145" w:type="dxa"/>
          </w:tcPr>
          <w:p w14:paraId="607221ED" w14:textId="39477A77" w:rsidR="00D465E4" w:rsidRDefault="00D465E4" w:rsidP="009F2587">
            <w:r w:rsidRPr="00D465E4">
              <w:rPr>
                <w:rFonts w:ascii="Avenir Light" w:hAnsi="Avenir Light"/>
              </w:rPr>
              <w:t>Date:</w:t>
            </w:r>
          </w:p>
        </w:tc>
      </w:tr>
      <w:tr w:rsidR="00D465E4" w14:paraId="642E7A9A" w14:textId="77777777" w:rsidTr="00D465E4">
        <w:tc>
          <w:tcPr>
            <w:tcW w:w="3775" w:type="dxa"/>
          </w:tcPr>
          <w:p w14:paraId="216CC1DC" w14:textId="77777777" w:rsidR="002E7069" w:rsidRDefault="00D465E4" w:rsidP="00D26965">
            <w:pPr>
              <w:ind w:hanging="12"/>
              <w:rPr>
                <w:rFonts w:ascii="Avenir Light" w:hAnsi="Avenir Light" w:cs="Times New Roman"/>
                <w:spacing w:val="-2"/>
              </w:rPr>
            </w:pPr>
            <w:r w:rsidRPr="00D465E4">
              <w:rPr>
                <w:rFonts w:ascii="Avenir Light" w:hAnsi="Avenir Light" w:cs="Times New Roman"/>
                <w:spacing w:val="-2"/>
              </w:rPr>
              <w:t xml:space="preserve">(Printed name of patient or </w:t>
            </w:r>
          </w:p>
          <w:p w14:paraId="4E106375" w14:textId="77777777" w:rsidR="002E7069" w:rsidRDefault="00D465E4" w:rsidP="009F2587">
            <w:pPr>
              <w:rPr>
                <w:rFonts w:ascii="Avenir Light" w:hAnsi="Avenir Light" w:cs="Times New Roman"/>
                <w:spacing w:val="-2"/>
              </w:rPr>
            </w:pPr>
            <w:r w:rsidRPr="00D465E4">
              <w:rPr>
                <w:rFonts w:ascii="Avenir Light" w:hAnsi="Avenir Light" w:cs="Times New Roman"/>
                <w:spacing w:val="-2"/>
              </w:rPr>
              <w:t xml:space="preserve">legal guardian/power </w:t>
            </w:r>
          </w:p>
          <w:p w14:paraId="45FF2A0C" w14:textId="65C461F5" w:rsidR="00D465E4" w:rsidRPr="00D465E4" w:rsidRDefault="00D465E4" w:rsidP="009F2587">
            <w:pPr>
              <w:rPr>
                <w:rFonts w:ascii="Avenir Light" w:hAnsi="Avenir Light" w:cs="Times New Roman"/>
              </w:rPr>
            </w:pPr>
            <w:r w:rsidRPr="00D465E4">
              <w:rPr>
                <w:rFonts w:ascii="Avenir Light" w:hAnsi="Avenir Light" w:cs="Times New Roman"/>
                <w:spacing w:val="-2"/>
              </w:rPr>
              <w:t>of attorney)</w:t>
            </w:r>
          </w:p>
        </w:tc>
        <w:tc>
          <w:tcPr>
            <w:tcW w:w="3870" w:type="dxa"/>
          </w:tcPr>
          <w:p w14:paraId="39EEE7C5" w14:textId="77777777" w:rsidR="002E7069" w:rsidRDefault="00D465E4" w:rsidP="009F2587">
            <w:pPr>
              <w:rPr>
                <w:rFonts w:ascii="Avenir Light" w:hAnsi="Avenir Light" w:cs="Times New Roman"/>
                <w:spacing w:val="-2"/>
              </w:rPr>
            </w:pPr>
            <w:r w:rsidRPr="00D465E4">
              <w:rPr>
                <w:rFonts w:ascii="Avenir Light" w:hAnsi="Avenir Light" w:cs="Times New Roman"/>
                <w:spacing w:val="-2"/>
              </w:rPr>
              <w:t xml:space="preserve">(Legal guardian/power </w:t>
            </w:r>
          </w:p>
          <w:p w14:paraId="779FC1A2" w14:textId="77777777" w:rsidR="002E7069" w:rsidRDefault="00D465E4" w:rsidP="009F2587">
            <w:pPr>
              <w:rPr>
                <w:rFonts w:ascii="Avenir Light" w:hAnsi="Avenir Light" w:cs="Times New Roman"/>
                <w:spacing w:val="-2"/>
              </w:rPr>
            </w:pPr>
            <w:r w:rsidRPr="00D465E4">
              <w:rPr>
                <w:rFonts w:ascii="Avenir Light" w:hAnsi="Avenir Light" w:cs="Times New Roman"/>
                <w:spacing w:val="-2"/>
              </w:rPr>
              <w:t xml:space="preserve">of attorney relationship </w:t>
            </w:r>
          </w:p>
          <w:p w14:paraId="68FCE918" w14:textId="46D466FA" w:rsidR="00D465E4" w:rsidRPr="00D465E4" w:rsidRDefault="00D465E4" w:rsidP="009F2587">
            <w:pPr>
              <w:rPr>
                <w:rFonts w:ascii="Avenir Light" w:hAnsi="Avenir Light" w:cs="Times New Roman"/>
              </w:rPr>
            </w:pPr>
            <w:r w:rsidRPr="00D465E4">
              <w:rPr>
                <w:rFonts w:ascii="Avenir Light" w:hAnsi="Avenir Light" w:cs="Times New Roman"/>
                <w:spacing w:val="-2"/>
              </w:rPr>
              <w:t>to patient)</w:t>
            </w:r>
          </w:p>
        </w:tc>
        <w:tc>
          <w:tcPr>
            <w:tcW w:w="3145" w:type="dxa"/>
          </w:tcPr>
          <w:p w14:paraId="49873CA6" w14:textId="1E2AD871" w:rsidR="00D465E4" w:rsidRDefault="00D465E4" w:rsidP="009F2587">
            <w:r w:rsidRPr="00D465E4">
              <w:rPr>
                <w:rFonts w:ascii="Avenir Light" w:hAnsi="Avenir Light"/>
                <w:spacing w:val="-2"/>
              </w:rPr>
              <w:t>(dd/mm/</w:t>
            </w:r>
            <w:proofErr w:type="spellStart"/>
            <w:r w:rsidRPr="00D465E4">
              <w:rPr>
                <w:rFonts w:ascii="Avenir Light" w:hAnsi="Avenir Light"/>
                <w:spacing w:val="-2"/>
              </w:rPr>
              <w:t>yyyy</w:t>
            </w:r>
            <w:proofErr w:type="spellEnd"/>
            <w:r w:rsidRPr="00D465E4">
              <w:rPr>
                <w:rFonts w:ascii="Avenir Light" w:hAnsi="Avenir Light"/>
                <w:spacing w:val="-2"/>
              </w:rPr>
              <w:t>)</w:t>
            </w:r>
          </w:p>
        </w:tc>
      </w:tr>
    </w:tbl>
    <w:p w14:paraId="7A43C9E8" w14:textId="77777777" w:rsidR="00924934" w:rsidRDefault="00924934" w:rsidP="009F2587"/>
    <w:sectPr w:rsidR="00924934" w:rsidSect="003F3305">
      <w:pgSz w:w="12240" w:h="15840"/>
      <w:pgMar w:top="720" w:right="720" w:bottom="7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81"/>
    <w:rsid w:val="00040F4E"/>
    <w:rsid w:val="00043CC3"/>
    <w:rsid w:val="000E66E5"/>
    <w:rsid w:val="00125122"/>
    <w:rsid w:val="001C7A4F"/>
    <w:rsid w:val="00250F62"/>
    <w:rsid w:val="002E7069"/>
    <w:rsid w:val="003449D4"/>
    <w:rsid w:val="00350B01"/>
    <w:rsid w:val="003F3305"/>
    <w:rsid w:val="00535B81"/>
    <w:rsid w:val="005740A0"/>
    <w:rsid w:val="005822CB"/>
    <w:rsid w:val="0067713F"/>
    <w:rsid w:val="00717181"/>
    <w:rsid w:val="00924934"/>
    <w:rsid w:val="009F2587"/>
    <w:rsid w:val="00A1290A"/>
    <w:rsid w:val="00A3102A"/>
    <w:rsid w:val="00A32405"/>
    <w:rsid w:val="00D26965"/>
    <w:rsid w:val="00D465E4"/>
    <w:rsid w:val="00F23C52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F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23C52"/>
    <w:pPr>
      <w:spacing w:after="135"/>
      <w:ind w:left="270" w:hanging="270"/>
      <w:jc w:val="right"/>
    </w:pPr>
    <w:rPr>
      <w:rFonts w:ascii="Avenir" w:hAnsi="Avenir" w:cs="Times New Roman"/>
    </w:rPr>
  </w:style>
  <w:style w:type="character" w:customStyle="1" w:styleId="s1">
    <w:name w:val="s1"/>
    <w:basedOn w:val="DefaultParagraphFont"/>
    <w:rsid w:val="00F23C52"/>
    <w:rPr>
      <w:spacing w:val="-2"/>
    </w:rPr>
  </w:style>
  <w:style w:type="character" w:customStyle="1" w:styleId="apple-converted-space">
    <w:name w:val="apple-converted-space"/>
    <w:basedOn w:val="DefaultParagraphFont"/>
    <w:rsid w:val="00535B81"/>
  </w:style>
  <w:style w:type="character" w:customStyle="1" w:styleId="s2">
    <w:name w:val="s2"/>
    <w:basedOn w:val="DefaultParagraphFont"/>
    <w:rsid w:val="00535B81"/>
    <w:rPr>
      <w:rFonts w:ascii="Avenir" w:hAnsi="Avenir" w:hint="default"/>
      <w:spacing w:val="-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0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B9B7D73-AF53-AF47-ADDE-A1DDAD40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correa.anabel@gmail.com</dc:creator>
  <cp:keywords/>
  <dc:description/>
  <cp:lastModifiedBy>Belmont Shore</cp:lastModifiedBy>
  <cp:revision>3</cp:revision>
  <dcterms:created xsi:type="dcterms:W3CDTF">2020-06-01T22:01:00Z</dcterms:created>
  <dcterms:modified xsi:type="dcterms:W3CDTF">2020-06-01T22:02:00Z</dcterms:modified>
</cp:coreProperties>
</file>